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A389" w14:textId="2AEE5D76" w:rsidR="008C2E79" w:rsidRPr="003F132E" w:rsidRDefault="008D0777" w:rsidP="00022291">
      <w:pPr>
        <w:pStyle w:val="Heading1"/>
        <w:jc w:val="center"/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</w:pP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 xml:space="preserve">UAE Internal Audit – </w:t>
      </w:r>
      <w:r w:rsidR="00686DBB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Leading Practices in Internal Audit</w:t>
      </w: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 xml:space="preserve"> 20</w:t>
      </w:r>
      <w:r w:rsidR="00266E00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20</w:t>
      </w:r>
    </w:p>
    <w:p w14:paraId="06889AC9" w14:textId="77FAE4FD" w:rsidR="008D0777" w:rsidRPr="003F132E" w:rsidRDefault="001C5762" w:rsidP="00022291">
      <w:pPr>
        <w:pStyle w:val="Heading1"/>
        <w:jc w:val="center"/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</w:pP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  <w:t xml:space="preserve">Organization </w:t>
      </w:r>
      <w:r w:rsidR="005653B0"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  <w:t>Details</w:t>
      </w:r>
    </w:p>
    <w:p w14:paraId="41A6C698" w14:textId="77777777" w:rsidR="008D0777" w:rsidRPr="003F132E" w:rsidRDefault="008D0777" w:rsidP="00FC1DA1">
      <w:pPr>
        <w:jc w:val="center"/>
        <w:rPr>
          <w:rFonts w:ascii="Dubai Light" w:hAnsi="Dubai Light" w:cs="Dubai Light"/>
          <w:bCs/>
        </w:rPr>
      </w:pPr>
    </w:p>
    <w:p w14:paraId="361D8A30" w14:textId="4EA121EC" w:rsidR="00896E65" w:rsidRPr="003F132E" w:rsidRDefault="003F132E" w:rsidP="00304249">
      <w:pPr>
        <w:shd w:val="clear" w:color="auto" w:fill="DBE5F1" w:themeFill="accent1" w:themeFillTint="33"/>
        <w:spacing w:before="60" w:after="120"/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</w:pPr>
      <w:r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  <w:t>About the Organization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896E65" w:rsidRPr="003F132E" w14:paraId="438161B7" w14:textId="77777777" w:rsidTr="003F132E">
        <w:trPr>
          <w:trHeight w:val="720"/>
        </w:trPr>
        <w:tc>
          <w:tcPr>
            <w:tcW w:w="3325" w:type="dxa"/>
          </w:tcPr>
          <w:p w14:paraId="264B2C87" w14:textId="49940FEE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Name</w:t>
            </w:r>
            <w:r w:rsidR="00EA2CD8">
              <w:rPr>
                <w:rFonts w:ascii="Dubai Light" w:hAnsi="Dubai Light" w:cs="Dubai Light"/>
                <w:sz w:val="24"/>
                <w:szCs w:val="24"/>
              </w:rPr>
              <w:t xml:space="preserve"> of the Organization</w:t>
            </w:r>
          </w:p>
        </w:tc>
        <w:tc>
          <w:tcPr>
            <w:tcW w:w="6025" w:type="dxa"/>
            <w:vAlign w:val="center"/>
          </w:tcPr>
          <w:p w14:paraId="2CF80FC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7F7866AB" w14:textId="77777777" w:rsidTr="003F132E">
        <w:trPr>
          <w:trHeight w:val="720"/>
        </w:trPr>
        <w:tc>
          <w:tcPr>
            <w:tcW w:w="3325" w:type="dxa"/>
          </w:tcPr>
          <w:p w14:paraId="558E73F5" w14:textId="5034083C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Establishment Year</w:t>
            </w:r>
          </w:p>
        </w:tc>
        <w:tc>
          <w:tcPr>
            <w:tcW w:w="6025" w:type="dxa"/>
            <w:vAlign w:val="center"/>
          </w:tcPr>
          <w:p w14:paraId="55036CF9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1B3057B" w14:textId="77777777" w:rsidTr="003F132E">
        <w:trPr>
          <w:trHeight w:val="1440"/>
        </w:trPr>
        <w:tc>
          <w:tcPr>
            <w:tcW w:w="3325" w:type="dxa"/>
          </w:tcPr>
          <w:p w14:paraId="4907A2A2" w14:textId="772CB96A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Office Address </w:t>
            </w:r>
          </w:p>
          <w:p w14:paraId="44F70C13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(P. O. Box, Emirate)</w:t>
            </w:r>
          </w:p>
        </w:tc>
        <w:tc>
          <w:tcPr>
            <w:tcW w:w="6025" w:type="dxa"/>
            <w:vAlign w:val="center"/>
          </w:tcPr>
          <w:p w14:paraId="54970BF8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0816A92A" w14:textId="77777777" w:rsidTr="003F132E">
        <w:trPr>
          <w:trHeight w:val="1440"/>
        </w:trPr>
        <w:tc>
          <w:tcPr>
            <w:tcW w:w="3325" w:type="dxa"/>
          </w:tcPr>
          <w:p w14:paraId="0BE6181A" w14:textId="09D20CA0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Highest Ranking Officer Name &amp; Designation (Chairman/MD/ CEO)</w:t>
            </w:r>
          </w:p>
        </w:tc>
        <w:tc>
          <w:tcPr>
            <w:tcW w:w="6025" w:type="dxa"/>
            <w:vAlign w:val="center"/>
          </w:tcPr>
          <w:p w14:paraId="15375DD0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5B9D06D6" w14:textId="77777777" w:rsidTr="003F132E">
        <w:trPr>
          <w:trHeight w:val="720"/>
        </w:trPr>
        <w:tc>
          <w:tcPr>
            <w:tcW w:w="3325" w:type="dxa"/>
          </w:tcPr>
          <w:p w14:paraId="6864775D" w14:textId="5CCE10BA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Contact Details (E-Mail, Phone /Mobile)</w:t>
            </w:r>
          </w:p>
        </w:tc>
        <w:tc>
          <w:tcPr>
            <w:tcW w:w="6025" w:type="dxa"/>
            <w:vAlign w:val="center"/>
          </w:tcPr>
          <w:p w14:paraId="71441315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</w:tbl>
    <w:p w14:paraId="50D34F43" w14:textId="77777777" w:rsidR="003F132E" w:rsidRDefault="003F132E" w:rsidP="005653B0">
      <w:pPr>
        <w:tabs>
          <w:tab w:val="left" w:pos="3438"/>
        </w:tabs>
        <w:ind w:left="113"/>
        <w:rPr>
          <w:rFonts w:ascii="Dubai Light" w:eastAsiaTheme="majorEastAsia" w:hAnsi="Dubai Light" w:cs="Dubai Light"/>
          <w:color w:val="365F91" w:themeColor="accent1" w:themeShade="BF"/>
          <w:sz w:val="24"/>
          <w:szCs w:val="24"/>
        </w:rPr>
      </w:pPr>
    </w:p>
    <w:p w14:paraId="51891FBD" w14:textId="77777777" w:rsidR="003F132E" w:rsidRDefault="003F132E">
      <w:r>
        <w:br w:type="page"/>
      </w:r>
    </w:p>
    <w:p w14:paraId="169F2B49" w14:textId="71FB9729" w:rsidR="003F132E" w:rsidRPr="003F132E" w:rsidRDefault="003F132E" w:rsidP="003F132E">
      <w:pPr>
        <w:shd w:val="clear" w:color="auto" w:fill="DBE5F1" w:themeFill="accent1" w:themeFillTint="33"/>
        <w:spacing w:before="60" w:after="120"/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</w:pPr>
      <w:r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  <w:lastRenderedPageBreak/>
        <w:t>About the Internal Audit Activity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896E65" w:rsidRPr="003F132E" w14:paraId="48413D6E" w14:textId="77777777" w:rsidTr="003F132E">
        <w:trPr>
          <w:trHeight w:val="720"/>
        </w:trPr>
        <w:tc>
          <w:tcPr>
            <w:tcW w:w="3325" w:type="dxa"/>
          </w:tcPr>
          <w:p w14:paraId="321C2379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Internal Audit function’s Establishment Year</w:t>
            </w:r>
          </w:p>
        </w:tc>
        <w:tc>
          <w:tcPr>
            <w:tcW w:w="6025" w:type="dxa"/>
            <w:vAlign w:val="center"/>
          </w:tcPr>
          <w:p w14:paraId="7C89A9BA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5F6FF97C" w14:textId="77777777" w:rsidTr="003F132E">
        <w:trPr>
          <w:trHeight w:val="1440"/>
        </w:trPr>
        <w:tc>
          <w:tcPr>
            <w:tcW w:w="3325" w:type="dxa"/>
          </w:tcPr>
          <w:p w14:paraId="09DE7E5B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Number of total employees in Internal Audit function (including the Head)</w:t>
            </w:r>
          </w:p>
        </w:tc>
        <w:tc>
          <w:tcPr>
            <w:tcW w:w="6025" w:type="dxa"/>
            <w:vAlign w:val="center"/>
          </w:tcPr>
          <w:p w14:paraId="37A210EC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6F665359" w14:textId="77777777" w:rsidTr="003F132E">
        <w:trPr>
          <w:trHeight w:val="720"/>
        </w:trPr>
        <w:tc>
          <w:tcPr>
            <w:tcW w:w="3325" w:type="dxa"/>
          </w:tcPr>
          <w:p w14:paraId="65C2FC63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Name of Head of Internal Audit function </w:t>
            </w:r>
          </w:p>
        </w:tc>
        <w:tc>
          <w:tcPr>
            <w:tcW w:w="6025" w:type="dxa"/>
            <w:vAlign w:val="center"/>
          </w:tcPr>
          <w:p w14:paraId="045942DA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340FF86F" w14:textId="77777777" w:rsidTr="003F132E">
        <w:trPr>
          <w:trHeight w:val="720"/>
        </w:trPr>
        <w:tc>
          <w:tcPr>
            <w:tcW w:w="3325" w:type="dxa"/>
          </w:tcPr>
          <w:p w14:paraId="43987957" w14:textId="222F9E3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Designation</w:t>
            </w:r>
          </w:p>
        </w:tc>
        <w:tc>
          <w:tcPr>
            <w:tcW w:w="6025" w:type="dxa"/>
            <w:vAlign w:val="center"/>
          </w:tcPr>
          <w:p w14:paraId="4B73C9C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3A18FD72" w14:textId="77777777" w:rsidTr="003F132E">
        <w:trPr>
          <w:trHeight w:val="720"/>
        </w:trPr>
        <w:tc>
          <w:tcPr>
            <w:tcW w:w="3325" w:type="dxa"/>
          </w:tcPr>
          <w:p w14:paraId="63BA95CF" w14:textId="1225C34C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Contact Details (E-Mail, Phone /Mobile)</w:t>
            </w:r>
          </w:p>
        </w:tc>
        <w:tc>
          <w:tcPr>
            <w:tcW w:w="6025" w:type="dxa"/>
            <w:vAlign w:val="center"/>
          </w:tcPr>
          <w:p w14:paraId="08121E17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D3BB7E7" w14:textId="77777777" w:rsidTr="003F132E">
        <w:trPr>
          <w:trHeight w:val="720"/>
        </w:trPr>
        <w:tc>
          <w:tcPr>
            <w:tcW w:w="3325" w:type="dxa"/>
          </w:tcPr>
          <w:p w14:paraId="6BBFD4E1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Internal Audit function reports to</w:t>
            </w:r>
          </w:p>
        </w:tc>
        <w:tc>
          <w:tcPr>
            <w:tcW w:w="6025" w:type="dxa"/>
            <w:vAlign w:val="center"/>
          </w:tcPr>
          <w:p w14:paraId="3956AD1B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7477298" w14:textId="77777777" w:rsidTr="003F132E">
        <w:trPr>
          <w:trHeight w:val="1440"/>
        </w:trPr>
        <w:tc>
          <w:tcPr>
            <w:tcW w:w="3325" w:type="dxa"/>
          </w:tcPr>
          <w:p w14:paraId="070B039F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Declaration </w:t>
            </w:r>
          </w:p>
        </w:tc>
        <w:tc>
          <w:tcPr>
            <w:tcW w:w="6025" w:type="dxa"/>
            <w:vAlign w:val="center"/>
          </w:tcPr>
          <w:p w14:paraId="4C96910D" w14:textId="0E2006F1" w:rsidR="00896E65" w:rsidRPr="003F132E" w:rsidRDefault="005653B0" w:rsidP="005653B0">
            <w:pPr>
              <w:rPr>
                <w:rFonts w:ascii="Dubai Light" w:hAnsi="Dubai Light" w:cs="Dubai Light"/>
              </w:rPr>
            </w:pPr>
            <w:r w:rsidRPr="003F132E">
              <w:rPr>
                <w:rFonts w:ascii="Dubai Light" w:hAnsi="Dubai Light" w:cs="Dubai Light"/>
              </w:rPr>
              <w:t>We</w:t>
            </w:r>
            <w:r w:rsidR="00896E65" w:rsidRPr="003F132E">
              <w:rPr>
                <w:rFonts w:ascii="Dubai Light" w:hAnsi="Dubai Light" w:cs="Dubai Light"/>
              </w:rPr>
              <w:t xml:space="preserve"> agree that we may be required to present the summary of the best practice award to the Award Assessors and Best Practice Award Presentation Audience.</w:t>
            </w:r>
          </w:p>
        </w:tc>
      </w:tr>
      <w:tr w:rsidR="00896E65" w:rsidRPr="003F132E" w14:paraId="3A86F105" w14:textId="77777777" w:rsidTr="003F132E">
        <w:trPr>
          <w:trHeight w:val="1440"/>
        </w:trPr>
        <w:tc>
          <w:tcPr>
            <w:tcW w:w="3325" w:type="dxa"/>
          </w:tcPr>
          <w:p w14:paraId="1B040704" w14:textId="11E1661A" w:rsidR="005653B0" w:rsidRPr="003F132E" w:rsidRDefault="00896E65" w:rsidP="005653B0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Signature of Head of Internal Audit</w:t>
            </w:r>
          </w:p>
        </w:tc>
        <w:tc>
          <w:tcPr>
            <w:tcW w:w="6025" w:type="dxa"/>
            <w:vAlign w:val="center"/>
          </w:tcPr>
          <w:p w14:paraId="25293FF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</w:tbl>
    <w:p w14:paraId="65D918F1" w14:textId="77777777" w:rsidR="00FE2DB5" w:rsidRPr="003F132E" w:rsidRDefault="00FE2DB5" w:rsidP="00FE2DB5">
      <w:pPr>
        <w:rPr>
          <w:rFonts w:ascii="Dubai Light" w:hAnsi="Dubai Light" w:cs="Dubai Light"/>
        </w:rPr>
      </w:pPr>
      <w:bookmarkStart w:id="0" w:name="_GoBack"/>
      <w:bookmarkEnd w:id="0"/>
    </w:p>
    <w:sectPr w:rsidR="00FE2DB5" w:rsidRPr="003F132E" w:rsidSect="003F132E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FD9E" w14:textId="77777777" w:rsidR="00861C18" w:rsidRDefault="00861C18" w:rsidP="00E01D76">
      <w:pPr>
        <w:spacing w:after="0" w:line="240" w:lineRule="auto"/>
      </w:pPr>
      <w:r>
        <w:separator/>
      </w:r>
    </w:p>
  </w:endnote>
  <w:endnote w:type="continuationSeparator" w:id="0">
    <w:p w14:paraId="31BE8093" w14:textId="77777777" w:rsidR="00861C18" w:rsidRDefault="00861C18" w:rsidP="00E0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9442" w14:textId="56BECCA8" w:rsidR="00861C18" w:rsidRPr="00061053" w:rsidRDefault="00861C18" w:rsidP="00E01D76">
    <w:pPr>
      <w:tabs>
        <w:tab w:val="right" w:pos="9000"/>
      </w:tabs>
      <w:rPr>
        <w:rFonts w:ascii="Dubai Light" w:hAnsi="Dubai Light" w:cs="Dubai Light"/>
        <w:lang w:val="en-GB"/>
      </w:rPr>
    </w:pPr>
    <w:r w:rsidRPr="00061053">
      <w:rPr>
        <w:rFonts w:ascii="Dubai Light" w:hAnsi="Dubai Light" w:cs="Dubai Light"/>
        <w:lang w:val="en-GB"/>
      </w:rPr>
      <w:t>Revision Date: 2</w:t>
    </w:r>
    <w:r>
      <w:rPr>
        <w:rFonts w:ascii="Dubai Light" w:hAnsi="Dubai Light" w:cs="Dubai Light"/>
        <w:lang w:val="en-GB"/>
      </w:rPr>
      <w:t>7</w:t>
    </w:r>
    <w:r w:rsidRPr="00061053">
      <w:rPr>
        <w:rFonts w:ascii="Dubai Light" w:hAnsi="Dubai Light" w:cs="Dubai Light"/>
        <w:lang w:val="en-GB"/>
      </w:rPr>
      <w:t>-J</w:t>
    </w:r>
    <w:r>
      <w:rPr>
        <w:rFonts w:ascii="Dubai Light" w:hAnsi="Dubai Light" w:cs="Dubai Light"/>
        <w:lang w:val="en-GB"/>
      </w:rPr>
      <w:t>an</w:t>
    </w:r>
    <w:r w:rsidRPr="00061053">
      <w:rPr>
        <w:rFonts w:ascii="Dubai Light" w:hAnsi="Dubai Light" w:cs="Dubai Light"/>
        <w:lang w:val="en-GB"/>
      </w:rPr>
      <w:t>-20</w:t>
    </w:r>
    <w:r>
      <w:rPr>
        <w:rFonts w:ascii="Dubai Light" w:hAnsi="Dubai Light" w:cs="Dubai Light"/>
        <w:lang w:val="en-GB"/>
      </w:rPr>
      <w:t>20</w:t>
    </w:r>
    <w:r w:rsidRPr="00061053">
      <w:rPr>
        <w:rFonts w:ascii="Dubai Light" w:hAnsi="Dubai Light" w:cs="Dubai Light"/>
        <w:lang w:val="en-GB"/>
      </w:rPr>
      <w:tab/>
      <w:t xml:space="preserve">Page </w:t>
    </w:r>
    <w:r w:rsidRPr="00061053">
      <w:rPr>
        <w:rFonts w:ascii="Dubai Light" w:hAnsi="Dubai Light" w:cs="Dubai Light"/>
        <w:lang w:val="en-GB"/>
      </w:rPr>
      <w:fldChar w:fldCharType="begin"/>
    </w:r>
    <w:r w:rsidRPr="00061053">
      <w:rPr>
        <w:rFonts w:ascii="Dubai Light" w:hAnsi="Dubai Light" w:cs="Dubai Light"/>
        <w:lang w:val="en-GB"/>
      </w:rPr>
      <w:instrText xml:space="preserve"> page </w:instrText>
    </w:r>
    <w:r w:rsidRPr="00061053">
      <w:rPr>
        <w:rFonts w:ascii="Dubai Light" w:hAnsi="Dubai Light" w:cs="Dubai Light"/>
        <w:lang w:val="en-GB"/>
      </w:rPr>
      <w:fldChar w:fldCharType="separate"/>
    </w:r>
    <w:r w:rsidRPr="00061053">
      <w:rPr>
        <w:rFonts w:ascii="Dubai Light" w:hAnsi="Dubai Light" w:cs="Dubai Light"/>
        <w:noProof/>
        <w:lang w:val="en-GB"/>
      </w:rPr>
      <w:t>1</w:t>
    </w:r>
    <w:r w:rsidRPr="00061053">
      <w:rPr>
        <w:rFonts w:ascii="Dubai Light" w:hAnsi="Dubai Light" w:cs="Dubai Light"/>
        <w:lang w:val="en-GB"/>
      </w:rPr>
      <w:fldChar w:fldCharType="end"/>
    </w:r>
    <w:r w:rsidRPr="00061053">
      <w:rPr>
        <w:rFonts w:ascii="Dubai Light" w:hAnsi="Dubai Light" w:cs="Dubai Light"/>
        <w:lang w:val="en-GB"/>
      </w:rPr>
      <w:t xml:space="preserve"> of </w:t>
    </w:r>
    <w:r w:rsidRPr="00061053">
      <w:rPr>
        <w:rFonts w:ascii="Dubai Light" w:hAnsi="Dubai Light" w:cs="Dubai Light"/>
        <w:lang w:val="en-GB"/>
      </w:rPr>
      <w:fldChar w:fldCharType="begin"/>
    </w:r>
    <w:r w:rsidRPr="00061053">
      <w:rPr>
        <w:rFonts w:ascii="Dubai Light" w:hAnsi="Dubai Light" w:cs="Dubai Light"/>
        <w:lang w:val="en-GB"/>
      </w:rPr>
      <w:instrText xml:space="preserve"> numpages </w:instrText>
    </w:r>
    <w:r w:rsidRPr="00061053">
      <w:rPr>
        <w:rFonts w:ascii="Dubai Light" w:hAnsi="Dubai Light" w:cs="Dubai Light"/>
        <w:lang w:val="en-GB"/>
      </w:rPr>
      <w:fldChar w:fldCharType="separate"/>
    </w:r>
    <w:r w:rsidRPr="00061053">
      <w:rPr>
        <w:rFonts w:ascii="Dubai Light" w:hAnsi="Dubai Light" w:cs="Dubai Light"/>
        <w:noProof/>
        <w:lang w:val="en-GB"/>
      </w:rPr>
      <w:t>1</w:t>
    </w:r>
    <w:r w:rsidRPr="00061053">
      <w:rPr>
        <w:rFonts w:ascii="Dubai Light" w:hAnsi="Dubai Light" w:cs="Dubai Light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8F15" w14:textId="77777777" w:rsidR="00861C18" w:rsidRDefault="00861C18" w:rsidP="00E01D76">
      <w:pPr>
        <w:spacing w:after="0" w:line="240" w:lineRule="auto"/>
      </w:pPr>
      <w:r>
        <w:separator/>
      </w:r>
    </w:p>
  </w:footnote>
  <w:footnote w:type="continuationSeparator" w:id="0">
    <w:p w14:paraId="4532C9B5" w14:textId="77777777" w:rsidR="00861C18" w:rsidRDefault="00861C18" w:rsidP="00E0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61C18" w14:paraId="51308154" w14:textId="77777777" w:rsidTr="00152970">
      <w:trPr>
        <w:trHeight w:val="1623"/>
      </w:trPr>
      <w:tc>
        <w:tcPr>
          <w:tcW w:w="4675" w:type="dxa"/>
          <w:vAlign w:val="center"/>
        </w:tcPr>
        <w:p w14:paraId="69E03CC9" w14:textId="77777777" w:rsidR="00861C18" w:rsidRDefault="00861C18" w:rsidP="00152970">
          <w:pPr>
            <w:pStyle w:val="Header"/>
          </w:pPr>
          <w:r>
            <w:rPr>
              <w:noProof/>
            </w:rPr>
            <w:drawing>
              <wp:inline distT="0" distB="0" distL="0" distR="0" wp14:anchorId="03CE10FB" wp14:editId="136E2DA0">
                <wp:extent cx="1258089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g Logo - Blue - Tra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5A88E7C6" w14:textId="15BFE1E1" w:rsidR="00861C18" w:rsidRDefault="00861C18" w:rsidP="0015297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D49333A" wp14:editId="62981E5B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PIA Logo Approv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DE4AA8" w14:textId="77777777" w:rsidR="00861C18" w:rsidRDefault="0086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944"/>
    <w:multiLevelType w:val="hybridMultilevel"/>
    <w:tmpl w:val="3B6C2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599"/>
    <w:multiLevelType w:val="hybridMultilevel"/>
    <w:tmpl w:val="59687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FF5"/>
    <w:multiLevelType w:val="multilevel"/>
    <w:tmpl w:val="B7CE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5464E"/>
    <w:multiLevelType w:val="hybridMultilevel"/>
    <w:tmpl w:val="D8060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732F"/>
    <w:multiLevelType w:val="hybridMultilevel"/>
    <w:tmpl w:val="61B61D32"/>
    <w:lvl w:ilvl="0" w:tplc="45B0DB1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3774F"/>
    <w:multiLevelType w:val="hybridMultilevel"/>
    <w:tmpl w:val="BDC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378F"/>
    <w:multiLevelType w:val="hybridMultilevel"/>
    <w:tmpl w:val="60A8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252D7"/>
    <w:multiLevelType w:val="hybridMultilevel"/>
    <w:tmpl w:val="7FB60186"/>
    <w:lvl w:ilvl="0" w:tplc="F614E9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9"/>
    <w:rsid w:val="0001468E"/>
    <w:rsid w:val="00022291"/>
    <w:rsid w:val="00061053"/>
    <w:rsid w:val="0007516B"/>
    <w:rsid w:val="000817D2"/>
    <w:rsid w:val="000A02B5"/>
    <w:rsid w:val="000C570F"/>
    <w:rsid w:val="000D7AD0"/>
    <w:rsid w:val="000F77C0"/>
    <w:rsid w:val="00152970"/>
    <w:rsid w:val="001C5762"/>
    <w:rsid w:val="001D468E"/>
    <w:rsid w:val="00266E00"/>
    <w:rsid w:val="002722D8"/>
    <w:rsid w:val="00304249"/>
    <w:rsid w:val="00314F3C"/>
    <w:rsid w:val="00384979"/>
    <w:rsid w:val="003F132E"/>
    <w:rsid w:val="004310D5"/>
    <w:rsid w:val="004605E6"/>
    <w:rsid w:val="00487EBB"/>
    <w:rsid w:val="004E2F65"/>
    <w:rsid w:val="005468B9"/>
    <w:rsid w:val="005653B0"/>
    <w:rsid w:val="00586350"/>
    <w:rsid w:val="005E72F6"/>
    <w:rsid w:val="00600629"/>
    <w:rsid w:val="00686DBB"/>
    <w:rsid w:val="006F172C"/>
    <w:rsid w:val="0075437E"/>
    <w:rsid w:val="00781DA2"/>
    <w:rsid w:val="007E4ED0"/>
    <w:rsid w:val="00861C18"/>
    <w:rsid w:val="00896E65"/>
    <w:rsid w:val="008C2E79"/>
    <w:rsid w:val="008D0777"/>
    <w:rsid w:val="00900D8C"/>
    <w:rsid w:val="00966CC0"/>
    <w:rsid w:val="009866A5"/>
    <w:rsid w:val="009D151B"/>
    <w:rsid w:val="00B36369"/>
    <w:rsid w:val="00B70831"/>
    <w:rsid w:val="00BC71C6"/>
    <w:rsid w:val="00D0353C"/>
    <w:rsid w:val="00E01D76"/>
    <w:rsid w:val="00E82D7B"/>
    <w:rsid w:val="00EA2CD8"/>
    <w:rsid w:val="00FC1DA1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C1C60"/>
  <w15:docId w15:val="{54AB8326-ED29-41D1-ACF4-D3E8900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7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76"/>
  </w:style>
  <w:style w:type="paragraph" w:styleId="Footer">
    <w:name w:val="footer"/>
    <w:basedOn w:val="Normal"/>
    <w:link w:val="FooterChar"/>
    <w:uiPriority w:val="99"/>
    <w:unhideWhenUsed/>
    <w:rsid w:val="00E0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76"/>
  </w:style>
  <w:style w:type="paragraph" w:styleId="BalloonText">
    <w:name w:val="Balloon Text"/>
    <w:basedOn w:val="Normal"/>
    <w:link w:val="BalloonTextChar"/>
    <w:uiPriority w:val="99"/>
    <w:semiHidden/>
    <w:unhideWhenUsed/>
    <w:rsid w:val="00B3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</dc:creator>
  <cp:lastModifiedBy>Ninad Pradhan</cp:lastModifiedBy>
  <cp:revision>5</cp:revision>
  <cp:lastPrinted>2015-08-16T15:25:00Z</cp:lastPrinted>
  <dcterms:created xsi:type="dcterms:W3CDTF">2018-12-13T05:18:00Z</dcterms:created>
  <dcterms:modified xsi:type="dcterms:W3CDTF">2020-01-27T05:42:00Z</dcterms:modified>
</cp:coreProperties>
</file>